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81CC6C" w14:textId="3216A58A" w:rsidR="69E0BABD" w:rsidRDefault="7CF5B792" w:rsidP="7BDD00AA">
      <w:pPr>
        <w:jc w:val="center"/>
        <w:rPr>
          <w:b/>
          <w:bCs/>
          <w:sz w:val="36"/>
          <w:szCs w:val="36"/>
        </w:rPr>
      </w:pPr>
      <w:r>
        <w:rPr>
          <w:noProof/>
        </w:rPr>
        <w:drawing>
          <wp:inline distT="0" distB="0" distL="0" distR="0" wp14:anchorId="28231FBE" wp14:editId="148A6BF3">
            <wp:extent cx="3038475" cy="1057136"/>
            <wp:effectExtent l="0" t="0" r="0" b="0"/>
            <wp:docPr id="1201105697" name="Picture 12011056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8475" cy="1057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5CBD93" w14:textId="38A96384" w:rsidR="00C45B26" w:rsidRDefault="00C45B26" w:rsidP="00C45B26">
      <w:pPr>
        <w:rPr>
          <w:b/>
          <w:bCs/>
        </w:rPr>
      </w:pPr>
      <w:r w:rsidRPr="00E34F2D">
        <w:rPr>
          <w:b/>
          <w:bCs/>
          <w:sz w:val="36"/>
          <w:szCs w:val="36"/>
        </w:rPr>
        <w:t>Zaproszenie</w:t>
      </w:r>
      <w:r w:rsidR="00EC7FBE">
        <w:rPr>
          <w:b/>
          <w:bCs/>
          <w:sz w:val="36"/>
          <w:szCs w:val="36"/>
        </w:rPr>
        <w:t xml:space="preserve"> na ogłoszenie </w:t>
      </w:r>
      <w:r w:rsidR="007B3C51" w:rsidRPr="00EC7FBE">
        <w:rPr>
          <w:b/>
          <w:bCs/>
          <w:sz w:val="36"/>
          <w:szCs w:val="36"/>
        </w:rPr>
        <w:t>Pol</w:t>
      </w:r>
      <w:r w:rsidR="00EC7FBE" w:rsidRPr="00EC7FBE">
        <w:rPr>
          <w:b/>
          <w:bCs/>
          <w:sz w:val="36"/>
          <w:szCs w:val="36"/>
        </w:rPr>
        <w:t>skiego</w:t>
      </w:r>
      <w:r w:rsidRPr="00EC7FBE">
        <w:rPr>
          <w:b/>
          <w:bCs/>
          <w:sz w:val="36"/>
          <w:szCs w:val="36"/>
        </w:rPr>
        <w:t xml:space="preserve"> Paktu Plastikowego</w:t>
      </w:r>
      <w:r w:rsidRPr="00E34F2D">
        <w:rPr>
          <w:b/>
          <w:bCs/>
        </w:rPr>
        <w:t xml:space="preserve"> </w:t>
      </w:r>
    </w:p>
    <w:p w14:paraId="57EAD6E4" w14:textId="77777777" w:rsidR="00EC7FBE" w:rsidRDefault="00EC7FBE" w:rsidP="00EC7FBE">
      <w:r w:rsidRPr="00C45B26">
        <w:t>2 czerwca, godz. 11:00</w:t>
      </w:r>
      <w:r>
        <w:t xml:space="preserve"> – 12.30 (</w:t>
      </w:r>
      <w:r w:rsidRPr="00C45B26">
        <w:t>online</w:t>
      </w:r>
      <w:r>
        <w:t>)</w:t>
      </w:r>
    </w:p>
    <w:p w14:paraId="6391DA83" w14:textId="6D78B704" w:rsidR="00EC7FBE" w:rsidRDefault="00EC7FBE" w:rsidP="00C45B26">
      <w:pPr>
        <w:rPr>
          <w:b/>
          <w:bCs/>
        </w:rPr>
      </w:pPr>
    </w:p>
    <w:p w14:paraId="4B121614" w14:textId="2FABBEC4" w:rsidR="00EC7FBE" w:rsidRDefault="00EC7FBE" w:rsidP="00C45B26">
      <w:r w:rsidRPr="00EC7FBE">
        <w:t xml:space="preserve">Z ogromną przyjemnością zapraszamy na </w:t>
      </w:r>
      <w:r w:rsidR="00337C01">
        <w:t>konferencję online</w:t>
      </w:r>
      <w:r w:rsidRPr="00EC7FBE">
        <w:t xml:space="preserve"> Polskiego Paktu Plastikowego - międzysektorow</w:t>
      </w:r>
      <w:r>
        <w:t>ej</w:t>
      </w:r>
      <w:r w:rsidRPr="00EC7FBE">
        <w:t xml:space="preserve"> inicjatyw</w:t>
      </w:r>
      <w:r>
        <w:t>y</w:t>
      </w:r>
      <w:r w:rsidRPr="00EC7FBE">
        <w:t>, która stawia sobie za cel zmianę sposobu obecnego modelu wykorzystywania tworzyw sztucznych w Polsce w kierunku gospodarki obiegu zamkniętego.</w:t>
      </w:r>
      <w:r w:rsidR="00034ED9">
        <w:t xml:space="preserve"> Tworzy ją</w:t>
      </w:r>
      <w:r w:rsidR="00FA6B62">
        <w:t xml:space="preserve"> </w:t>
      </w:r>
      <w:r w:rsidR="00375DBD">
        <w:t>szerokie grono partnerów</w:t>
      </w:r>
      <w:r w:rsidR="00C83CAF">
        <w:t xml:space="preserve"> –</w:t>
      </w:r>
      <w:r w:rsidR="00F51250">
        <w:t xml:space="preserve"> ponad </w:t>
      </w:r>
      <w:r w:rsidR="0065684D">
        <w:t>4</w:t>
      </w:r>
      <w:r w:rsidR="00F51250">
        <w:t>0</w:t>
      </w:r>
      <w:r w:rsidR="00C83CAF">
        <w:t xml:space="preserve"> </w:t>
      </w:r>
      <w:r w:rsidR="00375DBD">
        <w:t>firm i instytucji</w:t>
      </w:r>
      <w:r w:rsidR="00C83CAF">
        <w:t xml:space="preserve">: </w:t>
      </w:r>
      <w:r w:rsidR="00375DBD">
        <w:t xml:space="preserve">branżowych, </w:t>
      </w:r>
      <w:r w:rsidR="00B61310">
        <w:t>p</w:t>
      </w:r>
      <w:r w:rsidR="00375DBD">
        <w:t>ozarządowych</w:t>
      </w:r>
      <w:r w:rsidR="00B61310">
        <w:t xml:space="preserve"> i naukowych</w:t>
      </w:r>
      <w:r w:rsidR="00375DBD">
        <w:t xml:space="preserve">. </w:t>
      </w:r>
    </w:p>
    <w:p w14:paraId="56912899" w14:textId="77777777" w:rsidR="00EC7FBE" w:rsidRDefault="00EC7FBE" w:rsidP="00C45B26"/>
    <w:p w14:paraId="4AA210F3" w14:textId="48F3745A" w:rsidR="00D910AE" w:rsidRDefault="0492A5D2" w:rsidP="4775CB4B">
      <w:r>
        <w:t xml:space="preserve">Wydarzenie </w:t>
      </w:r>
      <w:r w:rsidR="3FBD9585">
        <w:t>uroczyście inauguruje</w:t>
      </w:r>
      <w:r w:rsidR="358452E0">
        <w:t xml:space="preserve"> </w:t>
      </w:r>
      <w:r w:rsidR="524E2D70">
        <w:t xml:space="preserve">dołączenie Polskiego Paktu Plastikowego do międzynarodowej sieci Plastics </w:t>
      </w:r>
      <w:proofErr w:type="spellStart"/>
      <w:r w:rsidR="524E2D70">
        <w:t>Pact</w:t>
      </w:r>
      <w:proofErr w:type="spellEnd"/>
      <w:r w:rsidR="3BB20F5D">
        <w:t xml:space="preserve"> Fundacji </w:t>
      </w:r>
      <w:proofErr w:type="spellStart"/>
      <w:r w:rsidR="3BB20F5D">
        <w:t>Ellen</w:t>
      </w:r>
      <w:proofErr w:type="spellEnd"/>
      <w:r w:rsidR="3BB20F5D">
        <w:t xml:space="preserve"> </w:t>
      </w:r>
      <w:proofErr w:type="spellStart"/>
      <w:r w:rsidR="3BB20F5D">
        <w:t>MacArthur</w:t>
      </w:r>
      <w:proofErr w:type="spellEnd"/>
      <w:r w:rsidR="3BB20F5D">
        <w:t xml:space="preserve">. </w:t>
      </w:r>
      <w:r w:rsidR="2B16C842">
        <w:t xml:space="preserve">To </w:t>
      </w:r>
      <w:r w:rsidR="71D9B69B">
        <w:t>najważniejsza</w:t>
      </w:r>
      <w:r w:rsidR="7AF3BDD9">
        <w:t xml:space="preserve"> globalna</w:t>
      </w:r>
      <w:r w:rsidR="71D9B69B">
        <w:t xml:space="preserve"> inicjatywa na rzecz</w:t>
      </w:r>
      <w:r w:rsidR="21F560C3">
        <w:t xml:space="preserve"> zrównoważonego wykorzystywania tworzyw sztucznych i zamknięcia ich obiegu</w:t>
      </w:r>
      <w:r w:rsidR="558B80DF">
        <w:t xml:space="preserve">. </w:t>
      </w:r>
      <w:r w:rsidR="4361F9CC">
        <w:t xml:space="preserve">Polski Pakt </w:t>
      </w:r>
      <w:r w:rsidR="282ECFEC">
        <w:t xml:space="preserve">jest </w:t>
      </w:r>
      <w:r w:rsidR="1F1700A0">
        <w:t>pierwszym w regionie Europy Środkowo-Wschodniej</w:t>
      </w:r>
      <w:r w:rsidR="750B8410">
        <w:t xml:space="preserve"> i siódmym paktem krajowym na świecie</w:t>
      </w:r>
      <w:r w:rsidR="1F1700A0">
        <w:t xml:space="preserve">. </w:t>
      </w:r>
    </w:p>
    <w:p w14:paraId="264AAD85" w14:textId="77777777" w:rsidR="00D910AE" w:rsidRDefault="00D910AE" w:rsidP="00C45B26"/>
    <w:p w14:paraId="7AA7E974" w14:textId="0B3BE207" w:rsidR="00EC7FBE" w:rsidRPr="00C45B26" w:rsidRDefault="00A5142A" w:rsidP="00EC7FBE">
      <w:r>
        <w:t>Podczas</w:t>
      </w:r>
      <w:r w:rsidR="006F6CA6">
        <w:t xml:space="preserve"> wydarzenia </w:t>
      </w:r>
      <w:r w:rsidR="00F4271C">
        <w:t>o</w:t>
      </w:r>
      <w:r w:rsidR="00845B84">
        <w:t>publikowana</w:t>
      </w:r>
      <w:r w:rsidR="00F4271C">
        <w:t xml:space="preserve"> zostanie</w:t>
      </w:r>
      <w:r w:rsidR="006F6CA6">
        <w:t xml:space="preserve"> wspólna</w:t>
      </w:r>
      <w:r w:rsidR="00F4271C">
        <w:t xml:space="preserve"> Mapa Drogowa </w:t>
      </w:r>
      <w:r w:rsidR="00FA33C6" w:rsidRPr="00E34F2D">
        <w:t>mając</w:t>
      </w:r>
      <w:r w:rsidR="00FA33C6">
        <w:t>a</w:t>
      </w:r>
      <w:r w:rsidR="00FA33C6" w:rsidRPr="00E34F2D">
        <w:t xml:space="preserve"> na celu zbudowanie w Polsce obiegu zamkniętego dla opakowań z tworzyw sztucznych</w:t>
      </w:r>
      <w:r w:rsidR="00FA33C6">
        <w:t xml:space="preserve"> do roku 2025</w:t>
      </w:r>
      <w:r w:rsidR="00FA33C6" w:rsidRPr="00E34F2D">
        <w:t>.</w:t>
      </w:r>
      <w:r w:rsidR="004C3133">
        <w:t xml:space="preserve"> Została wypracowana przez sygnatariuszy Paktu w pierwszym roku </w:t>
      </w:r>
      <w:r w:rsidR="001044CC">
        <w:t xml:space="preserve">funkcjonowania inicjatywy. </w:t>
      </w:r>
      <w:r w:rsidR="006F6CA6">
        <w:t>Obecni na konferencji członkowie Paktu</w:t>
      </w:r>
      <w:r w:rsidR="001044CC">
        <w:t xml:space="preserve"> uroczyście</w:t>
      </w:r>
      <w:r w:rsidR="006F6CA6">
        <w:t xml:space="preserve"> podpiszą się pod deklaracją wdr</w:t>
      </w:r>
      <w:r w:rsidR="00C12404">
        <w:t>ażania jej założeń.</w:t>
      </w:r>
      <w:r w:rsidR="003F31FE">
        <w:t xml:space="preserve"> </w:t>
      </w:r>
      <w:r w:rsidR="00AF4C76">
        <w:t>Tym samym, o</w:t>
      </w:r>
      <w:r w:rsidR="00085A45">
        <w:t>głoszona zostanie także aktualna lista członków Paktu.</w:t>
      </w:r>
    </w:p>
    <w:p w14:paraId="3E763857" w14:textId="77777777" w:rsidR="00EC7FBE" w:rsidRDefault="00EC7FBE" w:rsidP="00C45B26"/>
    <w:p w14:paraId="5A37A60A" w14:textId="61C9B951" w:rsidR="00C45B26" w:rsidRDefault="00EC7FBE" w:rsidP="00C45B26">
      <w:r>
        <w:t>W programie m.in.:</w:t>
      </w:r>
    </w:p>
    <w:p w14:paraId="71FFC0F9" w14:textId="20CBDE55" w:rsidR="00EC7FBE" w:rsidRPr="009149F8" w:rsidRDefault="00EC7FBE" w:rsidP="00C45B26">
      <w:pPr>
        <w:rPr>
          <w:i/>
          <w:iCs/>
          <w:lang w:val="en-GB"/>
        </w:rPr>
      </w:pPr>
      <w:r w:rsidRPr="00C400D7">
        <w:t>- wystąpieni</w:t>
      </w:r>
      <w:r w:rsidR="00C400D7" w:rsidRPr="00C400D7">
        <w:t xml:space="preserve">a gości specjalnych, m. in. </w:t>
      </w:r>
      <w:proofErr w:type="spellStart"/>
      <w:r w:rsidRPr="00C400D7">
        <w:rPr>
          <w:lang w:val="en-GB"/>
        </w:rPr>
        <w:t>Nolwenn</w:t>
      </w:r>
      <w:proofErr w:type="spellEnd"/>
      <w:r w:rsidRPr="00C400D7">
        <w:rPr>
          <w:lang w:val="en-GB"/>
        </w:rPr>
        <w:t xml:space="preserve"> F</w:t>
      </w:r>
      <w:r w:rsidR="004C3CF0" w:rsidRPr="00C400D7">
        <w:rPr>
          <w:lang w:val="en-GB"/>
        </w:rPr>
        <w:t>oray</w:t>
      </w:r>
      <w:r w:rsidRPr="00C400D7">
        <w:rPr>
          <w:lang w:val="en-GB"/>
        </w:rPr>
        <w:t xml:space="preserve">, </w:t>
      </w:r>
      <w:proofErr w:type="spellStart"/>
      <w:r w:rsidR="00994872" w:rsidRPr="00C400D7">
        <w:rPr>
          <w:lang w:val="en-GB"/>
        </w:rPr>
        <w:t>Fundacja</w:t>
      </w:r>
      <w:proofErr w:type="spellEnd"/>
      <w:r w:rsidR="00994872" w:rsidRPr="00C400D7">
        <w:rPr>
          <w:lang w:val="en-GB"/>
        </w:rPr>
        <w:t xml:space="preserve"> Ellen MacArthur, </w:t>
      </w:r>
      <w:r w:rsidR="009149F8" w:rsidRPr="00C400D7">
        <w:rPr>
          <w:lang w:val="en-GB"/>
        </w:rPr>
        <w:t xml:space="preserve">New Plastics Economy </w:t>
      </w:r>
      <w:r w:rsidR="00E2514D" w:rsidRPr="00C400D7">
        <w:rPr>
          <w:lang w:val="en-GB"/>
        </w:rPr>
        <w:t>I</w:t>
      </w:r>
      <w:r w:rsidR="009149F8" w:rsidRPr="00C400D7">
        <w:rPr>
          <w:lang w:val="en-GB"/>
        </w:rPr>
        <w:t>nitiative</w:t>
      </w:r>
    </w:p>
    <w:p w14:paraId="35192266" w14:textId="18768684" w:rsidR="00D910AE" w:rsidRDefault="00D910AE" w:rsidP="00C45B26">
      <w:r>
        <w:t xml:space="preserve">- ogłoszenie przystąpienia inicjatywy do globalnej sieci Plastics </w:t>
      </w:r>
      <w:proofErr w:type="spellStart"/>
      <w:r>
        <w:t>Pact</w:t>
      </w:r>
      <w:proofErr w:type="spellEnd"/>
      <w:r>
        <w:t xml:space="preserve"> </w:t>
      </w:r>
      <w:r w:rsidR="00B67129">
        <w:t xml:space="preserve">Fundacji </w:t>
      </w:r>
      <w:proofErr w:type="spellStart"/>
      <w:r w:rsidR="00B67129">
        <w:t>Ellen</w:t>
      </w:r>
      <w:proofErr w:type="spellEnd"/>
      <w:r w:rsidR="00B67129">
        <w:t xml:space="preserve"> </w:t>
      </w:r>
      <w:proofErr w:type="spellStart"/>
      <w:r w:rsidR="00B67129">
        <w:t>MacArthur</w:t>
      </w:r>
      <w:proofErr w:type="spellEnd"/>
    </w:p>
    <w:p w14:paraId="22F54D40" w14:textId="7F5D0F57" w:rsidR="003F4865" w:rsidRDefault="00EC7FBE" w:rsidP="00C45B26">
      <w:r>
        <w:t xml:space="preserve">- </w:t>
      </w:r>
      <w:r w:rsidR="001B7AA4">
        <w:t>publikacja</w:t>
      </w:r>
      <w:r w:rsidR="00C66CFE">
        <w:t xml:space="preserve"> Mapy Drogowe</w:t>
      </w:r>
      <w:r w:rsidR="00D14E1D">
        <w:t>j</w:t>
      </w:r>
      <w:r w:rsidR="00D910AE">
        <w:t xml:space="preserve"> dla Polski</w:t>
      </w:r>
      <w:r w:rsidR="00A6693E">
        <w:t xml:space="preserve"> i podpisanie deklaracji jej wdrażania</w:t>
      </w:r>
      <w:r w:rsidR="001B7AA4">
        <w:t xml:space="preserve"> oraz ogłoszenie </w:t>
      </w:r>
      <w:r w:rsidR="00844A21">
        <w:t xml:space="preserve">aktualnej </w:t>
      </w:r>
      <w:r w:rsidR="001B7AA4">
        <w:t>listy członków Paktu</w:t>
      </w:r>
    </w:p>
    <w:p w14:paraId="0FFD0D56" w14:textId="4A7A169A" w:rsidR="009149F8" w:rsidRPr="00C45B26" w:rsidRDefault="009149F8" w:rsidP="00C45B26">
      <w:r>
        <w:t>- głos</w:t>
      </w:r>
      <w:r w:rsidR="00A6693E">
        <w:t>y</w:t>
      </w:r>
      <w:r>
        <w:t xml:space="preserve"> biznesu i instytucji wspierających </w:t>
      </w:r>
      <w:r w:rsidR="00C66CFE">
        <w:t>inicjatywę</w:t>
      </w:r>
    </w:p>
    <w:p w14:paraId="1D5BF44F" w14:textId="0E931EF9" w:rsidR="00C45B26" w:rsidRDefault="00C45B26" w:rsidP="00C45B26">
      <w:pPr>
        <w:rPr>
          <w:b/>
          <w:bCs/>
        </w:rPr>
      </w:pPr>
      <w:r w:rsidRPr="00C45B26">
        <w:rPr>
          <w:b/>
          <w:bCs/>
        </w:rPr>
        <w:t> </w:t>
      </w:r>
    </w:p>
    <w:p w14:paraId="31753C87" w14:textId="574ABFEA" w:rsidR="009149F8" w:rsidRDefault="00F268F9" w:rsidP="00C45B26">
      <w:r>
        <w:t>Wydarzenie odbędzie się online. Udział jest bezpłatny i otwarty dla przedstawicieli firm i instytucji zainteresowanych zrównoważonym wykorzystywaniem tworzyw sztucznych w Polsce. Wymagana wcześniejsza rejestracja.</w:t>
      </w:r>
    </w:p>
    <w:p w14:paraId="6FEB0DE9" w14:textId="77777777" w:rsidR="002C722D" w:rsidRDefault="002C722D" w:rsidP="00C45B26"/>
    <w:p w14:paraId="1E2B4397" w14:textId="3AC4A618" w:rsidR="002C722D" w:rsidRDefault="005C6E04" w:rsidP="00C45B26">
      <w:r>
        <w:t>Program i r</w:t>
      </w:r>
      <w:r w:rsidR="002C722D">
        <w:t xml:space="preserve">ejestracja: </w:t>
      </w:r>
      <w:hyperlink r:id="rId12" w:tgtFrame="wp-preview-5174" w:history="1">
        <w:r>
          <w:rPr>
            <w:rStyle w:val="Hyperlink"/>
          </w:rPr>
          <w:t>https://kampania17celow.pl/wydarzenia/ogloszenie-paktu/</w:t>
        </w:r>
      </w:hyperlink>
      <w:r>
        <w:t xml:space="preserve"> </w:t>
      </w:r>
    </w:p>
    <w:p w14:paraId="08AEB4AB" w14:textId="6110711B" w:rsidR="00DA2D9E" w:rsidRPr="002776B2" w:rsidRDefault="00DA2D9E" w:rsidP="752BC5F3">
      <w:pPr>
        <w:rPr>
          <w:b/>
          <w:bCs/>
          <w:i/>
          <w:iCs/>
        </w:rPr>
      </w:pPr>
    </w:p>
    <w:p w14:paraId="22E51493" w14:textId="77777777" w:rsidR="001F53E9" w:rsidRDefault="001F53E9" w:rsidP="00C708FA">
      <w:pPr>
        <w:rPr>
          <w:b/>
          <w:bCs/>
          <w:i/>
          <w:iCs/>
        </w:rPr>
      </w:pPr>
    </w:p>
    <w:p w14:paraId="4B98096F" w14:textId="49530360" w:rsidR="001F53E9" w:rsidRDefault="47976B21" w:rsidP="00C708FA">
      <w:pPr>
        <w:rPr>
          <w:b/>
          <w:bCs/>
          <w:i/>
          <w:iCs/>
        </w:rPr>
      </w:pPr>
      <w:r w:rsidRPr="752BC5F3">
        <w:rPr>
          <w:b/>
          <w:bCs/>
          <w:i/>
          <w:iCs/>
        </w:rPr>
        <w:t>Lider inicjatywy</w:t>
      </w:r>
    </w:p>
    <w:p w14:paraId="30715991" w14:textId="66FE79EB" w:rsidR="00C708FA" w:rsidRPr="00C708FA" w:rsidRDefault="00F44BF3" w:rsidP="00C708FA">
      <w:pPr>
        <w:rPr>
          <w:b/>
          <w:i/>
        </w:rPr>
      </w:pPr>
      <w:r>
        <w:rPr>
          <w:b/>
          <w:bCs/>
          <w:i/>
          <w:iCs/>
        </w:rPr>
        <w:t xml:space="preserve"> </w:t>
      </w:r>
      <w:r>
        <w:rPr>
          <w:b/>
          <w:i/>
          <w:noProof/>
        </w:rPr>
        <w:drawing>
          <wp:inline distT="0" distB="0" distL="0" distR="0" wp14:anchorId="7F015875" wp14:editId="0AEE7C3C">
            <wp:extent cx="1943100" cy="810895"/>
            <wp:effectExtent l="0" t="0" r="0" b="0"/>
            <wp:docPr id="1" name="Obraz 1" descr="Obraz zawierający rysunek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ampania17celow_logotyp_poziomy2_kolor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810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708FA" w:rsidRPr="00C708FA" w:rsidSect="00D341D5">
      <w:pgSz w:w="11900" w:h="16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F51B92" w14:textId="77777777" w:rsidR="00B64DC0" w:rsidRDefault="00B64DC0" w:rsidP="00B64DC0">
      <w:r>
        <w:separator/>
      </w:r>
    </w:p>
  </w:endnote>
  <w:endnote w:type="continuationSeparator" w:id="0">
    <w:p w14:paraId="170F0134" w14:textId="77777777" w:rsidR="00B64DC0" w:rsidRDefault="00B64DC0" w:rsidP="00B64DC0">
      <w:r>
        <w:continuationSeparator/>
      </w:r>
    </w:p>
  </w:endnote>
  <w:endnote w:type="continuationNotice" w:id="1">
    <w:p w14:paraId="2C8390C5" w14:textId="77777777" w:rsidR="00B64DC0" w:rsidRDefault="00B64DC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D5A7B7" w14:textId="77777777" w:rsidR="00B64DC0" w:rsidRDefault="00B64DC0" w:rsidP="00B64DC0">
      <w:r>
        <w:separator/>
      </w:r>
    </w:p>
  </w:footnote>
  <w:footnote w:type="continuationSeparator" w:id="0">
    <w:p w14:paraId="65E2D5FA" w14:textId="77777777" w:rsidR="00B64DC0" w:rsidRDefault="00B64DC0" w:rsidP="00B64DC0">
      <w:r>
        <w:continuationSeparator/>
      </w:r>
    </w:p>
  </w:footnote>
  <w:footnote w:type="continuationNotice" w:id="1">
    <w:p w14:paraId="68AEA35D" w14:textId="77777777" w:rsidR="00B64DC0" w:rsidRDefault="00B64DC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B26"/>
    <w:rsid w:val="000001A6"/>
    <w:rsid w:val="000011F8"/>
    <w:rsid w:val="00015A99"/>
    <w:rsid w:val="00034ED9"/>
    <w:rsid w:val="00077616"/>
    <w:rsid w:val="0008482D"/>
    <w:rsid w:val="00085A45"/>
    <w:rsid w:val="00087E4B"/>
    <w:rsid w:val="000E06B0"/>
    <w:rsid w:val="001044CC"/>
    <w:rsid w:val="00124364"/>
    <w:rsid w:val="001A59BD"/>
    <w:rsid w:val="001B7AA4"/>
    <w:rsid w:val="001E51B1"/>
    <w:rsid w:val="001F481B"/>
    <w:rsid w:val="001F53E9"/>
    <w:rsid w:val="002033A1"/>
    <w:rsid w:val="002776B2"/>
    <w:rsid w:val="00277EE9"/>
    <w:rsid w:val="002845F4"/>
    <w:rsid w:val="00291805"/>
    <w:rsid w:val="002967B4"/>
    <w:rsid w:val="002B3863"/>
    <w:rsid w:val="002C722D"/>
    <w:rsid w:val="003335BF"/>
    <w:rsid w:val="00337C01"/>
    <w:rsid w:val="003402FD"/>
    <w:rsid w:val="00375DBD"/>
    <w:rsid w:val="00375EC7"/>
    <w:rsid w:val="003F31FE"/>
    <w:rsid w:val="003F4865"/>
    <w:rsid w:val="00400059"/>
    <w:rsid w:val="00435A23"/>
    <w:rsid w:val="00463DAC"/>
    <w:rsid w:val="00492132"/>
    <w:rsid w:val="004C3133"/>
    <w:rsid w:val="004C3CF0"/>
    <w:rsid w:val="004D2402"/>
    <w:rsid w:val="004E2C99"/>
    <w:rsid w:val="004F2FB4"/>
    <w:rsid w:val="005070AC"/>
    <w:rsid w:val="005C6E04"/>
    <w:rsid w:val="005F2DDC"/>
    <w:rsid w:val="005F7A2D"/>
    <w:rsid w:val="006223E6"/>
    <w:rsid w:val="006552D5"/>
    <w:rsid w:val="0065684D"/>
    <w:rsid w:val="006F6CA6"/>
    <w:rsid w:val="00723FE7"/>
    <w:rsid w:val="007806BD"/>
    <w:rsid w:val="007B3C51"/>
    <w:rsid w:val="007F085E"/>
    <w:rsid w:val="0082546B"/>
    <w:rsid w:val="00844A21"/>
    <w:rsid w:val="00845B84"/>
    <w:rsid w:val="0085071E"/>
    <w:rsid w:val="008527A7"/>
    <w:rsid w:val="00854424"/>
    <w:rsid w:val="00855927"/>
    <w:rsid w:val="00864A54"/>
    <w:rsid w:val="00877A73"/>
    <w:rsid w:val="008D00AC"/>
    <w:rsid w:val="009022CE"/>
    <w:rsid w:val="009149F8"/>
    <w:rsid w:val="009553B9"/>
    <w:rsid w:val="00955D9C"/>
    <w:rsid w:val="00994872"/>
    <w:rsid w:val="009A6D29"/>
    <w:rsid w:val="009B08DE"/>
    <w:rsid w:val="009B58BE"/>
    <w:rsid w:val="009C5578"/>
    <w:rsid w:val="009F49AD"/>
    <w:rsid w:val="00A1268F"/>
    <w:rsid w:val="00A33370"/>
    <w:rsid w:val="00A46858"/>
    <w:rsid w:val="00A5142A"/>
    <w:rsid w:val="00A575B0"/>
    <w:rsid w:val="00A6693E"/>
    <w:rsid w:val="00A80FF1"/>
    <w:rsid w:val="00AF4C76"/>
    <w:rsid w:val="00B01689"/>
    <w:rsid w:val="00B075A1"/>
    <w:rsid w:val="00B17ED3"/>
    <w:rsid w:val="00B21A2F"/>
    <w:rsid w:val="00B239B0"/>
    <w:rsid w:val="00B56819"/>
    <w:rsid w:val="00B61310"/>
    <w:rsid w:val="00B64DC0"/>
    <w:rsid w:val="00B67129"/>
    <w:rsid w:val="00B724A0"/>
    <w:rsid w:val="00B74A65"/>
    <w:rsid w:val="00B868AF"/>
    <w:rsid w:val="00B9447D"/>
    <w:rsid w:val="00BD069B"/>
    <w:rsid w:val="00BE305A"/>
    <w:rsid w:val="00C12404"/>
    <w:rsid w:val="00C400D7"/>
    <w:rsid w:val="00C45B26"/>
    <w:rsid w:val="00C66CFE"/>
    <w:rsid w:val="00C708FA"/>
    <w:rsid w:val="00C83CAF"/>
    <w:rsid w:val="00C9517F"/>
    <w:rsid w:val="00CB3511"/>
    <w:rsid w:val="00D10EDE"/>
    <w:rsid w:val="00D11357"/>
    <w:rsid w:val="00D14E1D"/>
    <w:rsid w:val="00D341D5"/>
    <w:rsid w:val="00D43837"/>
    <w:rsid w:val="00D60177"/>
    <w:rsid w:val="00D60BFA"/>
    <w:rsid w:val="00D910AE"/>
    <w:rsid w:val="00DA2D9E"/>
    <w:rsid w:val="00DA7B09"/>
    <w:rsid w:val="00DD3D7D"/>
    <w:rsid w:val="00DE5C7E"/>
    <w:rsid w:val="00DF56E0"/>
    <w:rsid w:val="00E12FE4"/>
    <w:rsid w:val="00E2514D"/>
    <w:rsid w:val="00E2632F"/>
    <w:rsid w:val="00E3164D"/>
    <w:rsid w:val="00E34F2D"/>
    <w:rsid w:val="00E87C14"/>
    <w:rsid w:val="00E9453F"/>
    <w:rsid w:val="00EC7FBE"/>
    <w:rsid w:val="00ED2ABD"/>
    <w:rsid w:val="00F268F9"/>
    <w:rsid w:val="00F40378"/>
    <w:rsid w:val="00F40ACC"/>
    <w:rsid w:val="00F4271C"/>
    <w:rsid w:val="00F44BF3"/>
    <w:rsid w:val="00F51250"/>
    <w:rsid w:val="00F65369"/>
    <w:rsid w:val="00F960B5"/>
    <w:rsid w:val="00FA33C6"/>
    <w:rsid w:val="00FA6B62"/>
    <w:rsid w:val="0492A5D2"/>
    <w:rsid w:val="1D69F18D"/>
    <w:rsid w:val="1F1700A0"/>
    <w:rsid w:val="2039780F"/>
    <w:rsid w:val="21F560C3"/>
    <w:rsid w:val="24D0A25B"/>
    <w:rsid w:val="25EC969A"/>
    <w:rsid w:val="282ECFEC"/>
    <w:rsid w:val="2B16C842"/>
    <w:rsid w:val="358452E0"/>
    <w:rsid w:val="3BB20F5D"/>
    <w:rsid w:val="3FBD9585"/>
    <w:rsid w:val="40702671"/>
    <w:rsid w:val="40B876A7"/>
    <w:rsid w:val="4361F9CC"/>
    <w:rsid w:val="4775CB4B"/>
    <w:rsid w:val="47976B21"/>
    <w:rsid w:val="48C06538"/>
    <w:rsid w:val="524E2D70"/>
    <w:rsid w:val="558B80DF"/>
    <w:rsid w:val="69E0BABD"/>
    <w:rsid w:val="71588E76"/>
    <w:rsid w:val="71D9B69B"/>
    <w:rsid w:val="750B8410"/>
    <w:rsid w:val="752BC5F3"/>
    <w:rsid w:val="7736F1B0"/>
    <w:rsid w:val="7AF3BDD9"/>
    <w:rsid w:val="7BDD00AA"/>
    <w:rsid w:val="7BFDE562"/>
    <w:rsid w:val="7CF5B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5AEC6"/>
  <w14:defaultImageDpi w14:val="32767"/>
  <w15:chartTrackingRefBased/>
  <w15:docId w15:val="{767FA2BD-2DCD-43F5-9011-67E4E63C6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45B2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C45B26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5B26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5B26"/>
    <w:rPr>
      <w:rFonts w:ascii="Times New Roman" w:hAnsi="Times New Roman" w:cs="Times New Roman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C45B26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45B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5B2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5B2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5B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5B26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CB351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4DC0"/>
  </w:style>
  <w:style w:type="paragraph" w:styleId="Footer">
    <w:name w:val="footer"/>
    <w:basedOn w:val="Normal"/>
    <w:link w:val="FooterChar"/>
    <w:uiPriority w:val="99"/>
    <w:semiHidden/>
    <w:unhideWhenUsed/>
    <w:rsid w:val="00CB351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4D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84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0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kampania17celow.pl/?post_type=wydarzenia&amp;p=5174&amp;preview=tru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9A0D99C74D676418A4B62F599106ADE" ma:contentTypeVersion="12" ma:contentTypeDescription="Utwórz nowy dokument." ma:contentTypeScope="" ma:versionID="cd51ced0b2ae3523255eb40f0edd1b17">
  <xsd:schema xmlns:xsd="http://www.w3.org/2001/XMLSchema" xmlns:xs="http://www.w3.org/2001/XMLSchema" xmlns:p="http://schemas.microsoft.com/office/2006/metadata/properties" xmlns:ns2="348526cb-d235-4fd7-bfa6-c039ea4cec1b" xmlns:ns3="c445b3ee-4c7a-42a4-a7de-21c39c9fb3b6" targetNamespace="http://schemas.microsoft.com/office/2006/metadata/properties" ma:root="true" ma:fieldsID="3ca86e75ca82efa184f71b44f6b57111" ns2:_="" ns3:_="">
    <xsd:import namespace="348526cb-d235-4fd7-bfa6-c039ea4cec1b"/>
    <xsd:import namespace="c445b3ee-4c7a-42a4-a7de-21c39c9fb3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8526cb-d235-4fd7-bfa6-c039ea4cec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45b3ee-4c7a-42a4-a7de-21c39c9fb3b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CF2C6F-BC2C-41CC-924F-15C350AD7C16}">
  <ds:schemaRefs>
    <ds:schemaRef ds:uri="http://purl.org/dc/dcmitype/"/>
    <ds:schemaRef ds:uri="348526cb-d235-4fd7-bfa6-c039ea4cec1b"/>
    <ds:schemaRef ds:uri="c445b3ee-4c7a-42a4-a7de-21c39c9fb3b6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34C7088-B424-4B53-A4EC-E45ECD71D11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6B5BCAE-9BFE-433E-9C16-DEE5B4089AE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35918FC-2438-4217-A20F-0BF6CE2EFA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8526cb-d235-4fd7-bfa6-c039ea4cec1b"/>
    <ds:schemaRef ds:uri="c445b3ee-4c7a-42a4-a7de-21c39c9fb3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310</Words>
  <Characters>1772</Characters>
  <Application>Microsoft Office Word</Application>
  <DocSecurity>4</DocSecurity>
  <Lines>14</Lines>
  <Paragraphs>4</Paragraphs>
  <ScaleCrop>false</ScaleCrop>
  <Company/>
  <LinksUpToDate>false</LinksUpToDate>
  <CharactersWithSpaces>2078</CharactersWithSpaces>
  <SharedDoc>false</SharedDoc>
  <HLinks>
    <vt:vector size="6" baseType="variant">
      <vt:variant>
        <vt:i4>2031713</vt:i4>
      </vt:variant>
      <vt:variant>
        <vt:i4>0</vt:i4>
      </vt:variant>
      <vt:variant>
        <vt:i4>0</vt:i4>
      </vt:variant>
      <vt:variant>
        <vt:i4>5</vt:i4>
      </vt:variant>
      <vt:variant>
        <vt:lpwstr>https://kampania17celow.pl/?post_type=wydarzenia&amp;p=5174&amp;preview=true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 Jechna</dc:creator>
  <cp:keywords/>
  <dc:description/>
  <cp:lastModifiedBy>Aleksandra Kretkowska</cp:lastModifiedBy>
  <cp:revision>26</cp:revision>
  <dcterms:created xsi:type="dcterms:W3CDTF">2020-05-25T23:17:00Z</dcterms:created>
  <dcterms:modified xsi:type="dcterms:W3CDTF">2020-05-25T20:52:00Z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0x01010079A0D99C74D676418A4B62F599106ADE</vt:lpwstr>
  </property>
</Properties>
</file>